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A6" w:rsidRDefault="00CE7DA6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761B" w:rsidRDefault="0023761B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</w:t>
      </w:r>
    </w:p>
    <w:p w:rsidR="0023761B" w:rsidRDefault="0023761B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АСКИНСКИЙ РАЙОН РЕСПУБЛИКИ БАШКОРТОСТАН</w:t>
      </w:r>
    </w:p>
    <w:p w:rsidR="0023761B" w:rsidRDefault="0023761B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761B" w:rsidRDefault="0023761B" w:rsidP="0023761B">
      <w:pPr>
        <w:pStyle w:val="a3"/>
        <w:rPr>
          <w:rFonts w:ascii="Courier New" w:hAnsi="Courier New" w:cs="Courier New"/>
        </w:rPr>
      </w:pPr>
    </w:p>
    <w:p w:rsidR="0023761B" w:rsidRDefault="0023761B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761B" w:rsidRDefault="0023761B" w:rsidP="00237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3761B" w:rsidRDefault="0023761B" w:rsidP="0023761B">
      <w:pPr>
        <w:pStyle w:val="a3"/>
        <w:rPr>
          <w:rFonts w:ascii="Courier New" w:hAnsi="Courier New" w:cs="Courier New"/>
        </w:rPr>
      </w:pPr>
    </w:p>
    <w:p w:rsidR="0023761B" w:rsidRDefault="0023761B" w:rsidP="0023761B">
      <w:pPr>
        <w:pStyle w:val="a3"/>
        <w:rPr>
          <w:rFonts w:ascii="Courier New" w:hAnsi="Courier New" w:cs="Courier New"/>
        </w:rPr>
      </w:pPr>
    </w:p>
    <w:p w:rsidR="0023761B" w:rsidRPr="007020BD" w:rsidRDefault="00486941" w:rsidP="0023761B">
      <w:pPr>
        <w:pStyle w:val="a3"/>
        <w:rPr>
          <w:rFonts w:ascii="Courier New" w:hAnsi="Courier New" w:cs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</w:t>
      </w:r>
      <w:r w:rsidR="007020BD">
        <w:rPr>
          <w:rFonts w:ascii="Times New Roman" w:hAnsi="Times New Roman"/>
          <w:sz w:val="28"/>
          <w:szCs w:val="28"/>
        </w:rPr>
        <w:t xml:space="preserve"> февраля</w:t>
      </w:r>
      <w:r w:rsidR="0023761B" w:rsidRPr="00BB29DE">
        <w:rPr>
          <w:rFonts w:ascii="Times New Roman" w:hAnsi="Times New Roman"/>
          <w:sz w:val="28"/>
          <w:szCs w:val="28"/>
        </w:rPr>
        <w:t xml:space="preserve"> 201</w:t>
      </w:r>
      <w:r w:rsidR="00CE7DA6">
        <w:rPr>
          <w:rFonts w:ascii="Times New Roman" w:hAnsi="Times New Roman"/>
          <w:sz w:val="28"/>
          <w:szCs w:val="28"/>
        </w:rPr>
        <w:t>6</w:t>
      </w:r>
      <w:r w:rsidR="0023761B">
        <w:rPr>
          <w:rFonts w:ascii="Courier New" w:hAnsi="Courier New" w:cs="Courier New"/>
        </w:rPr>
        <w:t xml:space="preserve"> </w:t>
      </w:r>
      <w:r w:rsidR="0023761B" w:rsidRPr="00BB29DE">
        <w:rPr>
          <w:rFonts w:ascii="Times New Roman" w:hAnsi="Times New Roman"/>
          <w:sz w:val="28"/>
          <w:szCs w:val="28"/>
        </w:rPr>
        <w:t>года</w:t>
      </w:r>
      <w:r w:rsidR="0023761B">
        <w:rPr>
          <w:rFonts w:ascii="Courier New" w:hAnsi="Courier New" w:cs="Courier New"/>
        </w:rPr>
        <w:t xml:space="preserve"> </w:t>
      </w:r>
      <w:r w:rsidR="007020BD">
        <w:rPr>
          <w:rFonts w:ascii="Courier New" w:hAnsi="Courier New" w:cs="Courier New"/>
        </w:rPr>
        <w:t xml:space="preserve"> </w:t>
      </w:r>
      <w:r w:rsidR="0023761B">
        <w:rPr>
          <w:rFonts w:ascii="Courier New" w:hAnsi="Courier New" w:cs="Courier New"/>
        </w:rPr>
        <w:t xml:space="preserve">                                        </w:t>
      </w:r>
      <w:r w:rsidR="00CE7DA6">
        <w:rPr>
          <w:rFonts w:ascii="Courier New" w:hAnsi="Courier New" w:cs="Courier New"/>
        </w:rPr>
        <w:t xml:space="preserve">   </w:t>
      </w:r>
      <w:r w:rsidR="0023761B" w:rsidRPr="007020BD">
        <w:rPr>
          <w:rFonts w:ascii="Times New Roman" w:hAnsi="Times New Roman"/>
          <w:sz w:val="28"/>
          <w:szCs w:val="28"/>
        </w:rPr>
        <w:t xml:space="preserve">№ </w:t>
      </w:r>
      <w:r w:rsidR="007020BD" w:rsidRPr="007020BD">
        <w:rPr>
          <w:rFonts w:ascii="Times New Roman" w:hAnsi="Times New Roman"/>
          <w:sz w:val="28"/>
          <w:szCs w:val="28"/>
        </w:rPr>
        <w:t>8</w:t>
      </w:r>
    </w:p>
    <w:p w:rsidR="0023761B" w:rsidRDefault="0023761B" w:rsidP="0023761B">
      <w:pPr>
        <w:pStyle w:val="a3"/>
        <w:rPr>
          <w:rFonts w:ascii="Courier New" w:hAnsi="Courier New" w:cs="Courier New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</w:p>
    <w:p w:rsidR="0023761B" w:rsidRDefault="0023761B" w:rsidP="0023761B">
      <w:pPr>
        <w:pStyle w:val="2"/>
        <w:ind w:left="565" w:right="486"/>
      </w:pPr>
    </w:p>
    <w:p w:rsidR="00AE0E93" w:rsidRPr="00AE0E93" w:rsidRDefault="00CE7DA6" w:rsidP="0023761B">
      <w:pPr>
        <w:pStyle w:val="2"/>
        <w:ind w:left="565" w:right="486"/>
        <w:rPr>
          <w:spacing w:val="-4"/>
          <w:szCs w:val="28"/>
        </w:rPr>
      </w:pPr>
      <w:r>
        <w:t xml:space="preserve">О назначении членов Эспертной комиссии </w:t>
      </w:r>
      <w:r w:rsidRPr="00535334">
        <w:rPr>
          <w:spacing w:val="-4"/>
          <w:szCs w:val="28"/>
        </w:rPr>
        <w:t xml:space="preserve">территориальной избирательной комиссии муниципального района </w:t>
      </w:r>
    </w:p>
    <w:p w:rsidR="0023761B" w:rsidRDefault="00CE7DA6" w:rsidP="0023761B">
      <w:pPr>
        <w:pStyle w:val="2"/>
        <w:ind w:left="565" w:right="486"/>
      </w:pPr>
      <w:r w:rsidRPr="00535334">
        <w:rPr>
          <w:spacing w:val="-4"/>
          <w:szCs w:val="28"/>
        </w:rPr>
        <w:t>Аскинский район Республики Башкортостан</w:t>
      </w:r>
      <w:r>
        <w:rPr>
          <w:spacing w:val="-4"/>
          <w:szCs w:val="28"/>
          <w:vertAlign w:val="superscript"/>
        </w:rPr>
        <w:t xml:space="preserve"> </w:t>
      </w:r>
      <w:r w:rsidRPr="00535334">
        <w:rPr>
          <w:spacing w:val="-4"/>
          <w:szCs w:val="28"/>
        </w:rPr>
        <w:t>по определению исторической, научной и практической ценности документов</w:t>
      </w:r>
    </w:p>
    <w:p w:rsidR="0023761B" w:rsidRDefault="0023761B" w:rsidP="0023761B">
      <w:pPr>
        <w:spacing w:after="0"/>
        <w:ind w:left="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3761B" w:rsidRDefault="00535334" w:rsidP="00535334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CE7DA6">
        <w:rPr>
          <w:rFonts w:ascii="Times New Roman" w:eastAsia="Times New Roman" w:hAnsi="Times New Roman" w:cs="Times New Roman"/>
          <w:sz w:val="28"/>
        </w:rPr>
        <w:t xml:space="preserve">Руководствуясь пунктом 1.4. Положения </w:t>
      </w:r>
      <w:r w:rsidR="00CE7DA6" w:rsidRPr="00535334">
        <w:rPr>
          <w:rFonts w:ascii="Times New Roman" w:hAnsi="Times New Roman" w:cs="Times New Roman"/>
          <w:spacing w:val="-4"/>
          <w:sz w:val="28"/>
          <w:szCs w:val="28"/>
        </w:rPr>
        <w:t>о постоянно действующей Экспертной комиссии территориальной избирательной комиссии муниципального района Аскинский район Республики Башкортостан</w:t>
      </w:r>
      <w:r w:rsidR="00CE7DA6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 xml:space="preserve"> </w:t>
      </w:r>
      <w:r w:rsidR="00CE7DA6" w:rsidRPr="00535334">
        <w:rPr>
          <w:rFonts w:ascii="Times New Roman" w:hAnsi="Times New Roman" w:cs="Times New Roman"/>
          <w:spacing w:val="-4"/>
          <w:sz w:val="28"/>
          <w:szCs w:val="28"/>
        </w:rPr>
        <w:t>по определению исторической, научной и практической ценности документов</w:t>
      </w:r>
      <w:r w:rsidR="00CE7D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DA6" w:rsidRPr="00036935">
        <w:rPr>
          <w:rFonts w:ascii="Times New Roman" w:hAnsi="Times New Roman" w:cs="Times New Roman"/>
          <w:color w:val="000000"/>
          <w:sz w:val="28"/>
          <w:szCs w:val="28"/>
        </w:rPr>
        <w:t>(далее – Экспертная комиссия)</w:t>
      </w:r>
      <w:r w:rsidR="00CE7D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7DA6">
        <w:rPr>
          <w:rFonts w:ascii="Times New Roman" w:hAnsi="Times New Roman" w:cs="Times New Roman"/>
          <w:bCs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sz w:val="28"/>
        </w:rPr>
        <w:t>ассмотрев предлож</w:t>
      </w:r>
      <w:r w:rsidR="00B5199C">
        <w:rPr>
          <w:rFonts w:ascii="Times New Roman" w:eastAsia="Times New Roman" w:hAnsi="Times New Roman" w:cs="Times New Roman"/>
          <w:sz w:val="28"/>
        </w:rPr>
        <w:t>ения по кандидатурам для назначения</w:t>
      </w:r>
      <w:r>
        <w:rPr>
          <w:rFonts w:ascii="Times New Roman" w:eastAsia="Times New Roman" w:hAnsi="Times New Roman" w:cs="Times New Roman"/>
          <w:sz w:val="28"/>
        </w:rPr>
        <w:t xml:space="preserve"> член</w:t>
      </w:r>
      <w:r w:rsidR="00B5199C">
        <w:rPr>
          <w:rFonts w:ascii="Times New Roman" w:eastAsia="Times New Roman" w:hAnsi="Times New Roman" w:cs="Times New Roman"/>
          <w:sz w:val="28"/>
        </w:rPr>
        <w:t>ами</w:t>
      </w:r>
      <w:r>
        <w:rPr>
          <w:rFonts w:ascii="Times New Roman" w:eastAsia="Times New Roman" w:hAnsi="Times New Roman" w:cs="Times New Roman"/>
          <w:sz w:val="28"/>
        </w:rPr>
        <w:t xml:space="preserve"> Экспертной комиссии</w:t>
      </w:r>
      <w:r w:rsidR="00B5199C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23761B" w:rsidRPr="00E71DF3">
        <w:rPr>
          <w:rFonts w:ascii="Times New Roman" w:hAnsi="Times New Roman" w:cs="Times New Roman"/>
          <w:bCs/>
          <w:sz w:val="28"/>
          <w:szCs w:val="28"/>
        </w:rPr>
        <w:t xml:space="preserve">территориальная избирательная комиссия </w:t>
      </w:r>
      <w:r w:rsidR="00B5199C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Аскинский район </w:t>
      </w:r>
      <w:r w:rsidR="0023761B">
        <w:rPr>
          <w:rFonts w:ascii="Times New Roman" w:eastAsia="Times New Roman" w:hAnsi="Times New Roman" w:cs="Times New Roman"/>
          <w:sz w:val="28"/>
        </w:rPr>
        <w:t>РЕШИЛА:</w:t>
      </w:r>
    </w:p>
    <w:p w:rsidR="0023761B" w:rsidRDefault="00B5199C" w:rsidP="00CE7DA6">
      <w:pPr>
        <w:spacing w:after="0" w:line="240" w:lineRule="auto"/>
        <w:ind w:left="-17" w:right="62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назначить </w:t>
      </w:r>
      <w:r w:rsidR="0023761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председателем Экспертной комиссии Фатихова И.Р., секретарем Насибуллину М.Р., членом </w:t>
      </w:r>
      <w:r w:rsidR="00CE7DA6">
        <w:rPr>
          <w:rFonts w:ascii="Times New Roman" w:eastAsia="Times New Roman" w:hAnsi="Times New Roman" w:cs="Times New Roman"/>
          <w:sz w:val="28"/>
        </w:rPr>
        <w:t>Гайнельянову А.Р..</w:t>
      </w:r>
    </w:p>
    <w:p w:rsidR="00333FE0" w:rsidRDefault="00486941"/>
    <w:tbl>
      <w:tblPr>
        <w:tblW w:w="9322" w:type="dxa"/>
        <w:tblLook w:val="04A0"/>
      </w:tblPr>
      <w:tblGrid>
        <w:gridCol w:w="4271"/>
        <w:gridCol w:w="2308"/>
        <w:gridCol w:w="2743"/>
      </w:tblGrid>
      <w:tr w:rsidR="00CE7DA6" w:rsidRPr="00036935" w:rsidTr="00B31700">
        <w:tc>
          <w:tcPr>
            <w:tcW w:w="4271" w:type="dxa"/>
            <w:shd w:val="clear" w:color="auto" w:fill="auto"/>
          </w:tcPr>
          <w:p w:rsidR="00CE7DA6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DA6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DA6" w:rsidRPr="00036935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35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E7DA6" w:rsidRPr="00036935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35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CE7DA6" w:rsidRPr="00036935" w:rsidRDefault="00CE7DA6" w:rsidP="00B31700">
            <w:pPr>
              <w:tabs>
                <w:tab w:val="center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Align w:val="center"/>
          </w:tcPr>
          <w:p w:rsidR="00CE7DA6" w:rsidRDefault="00CE7DA6" w:rsidP="00B31700">
            <w:pPr>
              <w:tabs>
                <w:tab w:val="center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CE7DA6" w:rsidRPr="00036935" w:rsidRDefault="00CE7DA6" w:rsidP="00B31700">
            <w:pPr>
              <w:tabs>
                <w:tab w:val="center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36935">
              <w:rPr>
                <w:rFonts w:ascii="Times New Roman" w:hAnsi="Times New Roman" w:cs="Times New Roman"/>
                <w:sz w:val="28"/>
                <w:szCs w:val="28"/>
              </w:rPr>
              <w:t>И.Р. Фатихов</w:t>
            </w:r>
          </w:p>
        </w:tc>
      </w:tr>
      <w:tr w:rsidR="00CE7DA6" w:rsidRPr="00036935" w:rsidTr="00B31700">
        <w:tc>
          <w:tcPr>
            <w:tcW w:w="4271" w:type="dxa"/>
            <w:shd w:val="clear" w:color="auto" w:fill="auto"/>
          </w:tcPr>
          <w:p w:rsidR="00CE7DA6" w:rsidRPr="00036935" w:rsidRDefault="00CE7DA6" w:rsidP="00B317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DA6" w:rsidRPr="00036935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35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CE7DA6" w:rsidRPr="00036935" w:rsidRDefault="00CE7DA6" w:rsidP="00B3170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935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CE7DA6" w:rsidRPr="00036935" w:rsidRDefault="00CE7DA6" w:rsidP="00B31700">
            <w:pPr>
              <w:tabs>
                <w:tab w:val="center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Align w:val="center"/>
          </w:tcPr>
          <w:p w:rsidR="00CE7DA6" w:rsidRPr="00036935" w:rsidRDefault="00CE7DA6" w:rsidP="00B31700">
            <w:pPr>
              <w:tabs>
                <w:tab w:val="center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М.Р.Насибуллина</w:t>
            </w:r>
          </w:p>
        </w:tc>
      </w:tr>
    </w:tbl>
    <w:p w:rsidR="00CE7DA6" w:rsidRDefault="00CE7DA6"/>
    <w:p w:rsidR="00CE7DA6" w:rsidRDefault="00CE7DA6"/>
    <w:sectPr w:rsidR="00CE7DA6" w:rsidSect="00474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76529"/>
    <w:multiLevelType w:val="hybridMultilevel"/>
    <w:tmpl w:val="15D4E31A"/>
    <w:lvl w:ilvl="0" w:tplc="827A07A8">
      <w:start w:val="1"/>
      <w:numFmt w:val="decimal"/>
      <w:lvlText w:val="%1."/>
      <w:lvlJc w:val="left"/>
      <w:pPr>
        <w:ind w:left="34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3761B"/>
    <w:rsid w:val="0023761B"/>
    <w:rsid w:val="00474F94"/>
    <w:rsid w:val="00483F24"/>
    <w:rsid w:val="00486941"/>
    <w:rsid w:val="00535334"/>
    <w:rsid w:val="00540022"/>
    <w:rsid w:val="005F5948"/>
    <w:rsid w:val="007020BD"/>
    <w:rsid w:val="00716340"/>
    <w:rsid w:val="00736DFA"/>
    <w:rsid w:val="00AE0E93"/>
    <w:rsid w:val="00AF733C"/>
    <w:rsid w:val="00B5199C"/>
    <w:rsid w:val="00CE7DA6"/>
    <w:rsid w:val="00E4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1B"/>
    <w:pPr>
      <w:spacing w:after="160" w:line="259" w:lineRule="auto"/>
    </w:pPr>
  </w:style>
  <w:style w:type="paragraph" w:styleId="2">
    <w:name w:val="heading 2"/>
    <w:next w:val="a"/>
    <w:link w:val="20"/>
    <w:uiPriority w:val="9"/>
    <w:unhideWhenUsed/>
    <w:qFormat/>
    <w:rsid w:val="0023761B"/>
    <w:pPr>
      <w:keepNext/>
      <w:keepLines/>
      <w:spacing w:after="4" w:line="271" w:lineRule="auto"/>
      <w:ind w:left="10" w:right="65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761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3">
    <w:name w:val="Plain Text"/>
    <w:basedOn w:val="a"/>
    <w:link w:val="a4"/>
    <w:uiPriority w:val="99"/>
    <w:unhideWhenUsed/>
    <w:rsid w:val="0023761B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3761B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23761B"/>
    <w:pPr>
      <w:spacing w:after="200" w:line="276" w:lineRule="auto"/>
      <w:ind w:left="720"/>
      <w:contextualSpacing/>
    </w:pPr>
  </w:style>
  <w:style w:type="paragraph" w:styleId="a6">
    <w:name w:val="No Spacing"/>
    <w:uiPriority w:val="1"/>
    <w:qFormat/>
    <w:rsid w:val="00CE7D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A7066-C48C-4CC5-86B5-67A3B67C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2016-02-02T05:37:00Z</cp:lastPrinted>
  <dcterms:created xsi:type="dcterms:W3CDTF">2016-01-26T09:11:00Z</dcterms:created>
  <dcterms:modified xsi:type="dcterms:W3CDTF">2016-02-09T05:11:00Z</dcterms:modified>
</cp:coreProperties>
</file>