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AFC" w:rsidRDefault="00EB7AFC" w:rsidP="00EB7AFC">
      <w:pPr>
        <w:pStyle w:val="2"/>
        <w:rPr>
          <w:sz w:val="28"/>
        </w:rPr>
      </w:pPr>
      <w:r>
        <w:rPr>
          <w:sz w:val="28"/>
        </w:rPr>
        <w:t>ТЕРРИТОРИАЛЬНАЯ ИЗБИРАТЕЛЬНАЯ КОМИССИЯ</w:t>
      </w:r>
    </w:p>
    <w:p w:rsidR="00EB7AFC" w:rsidRDefault="00EB7AFC" w:rsidP="00EB7AFC">
      <w:pPr>
        <w:pStyle w:val="2"/>
        <w:rPr>
          <w:sz w:val="28"/>
        </w:rPr>
      </w:pPr>
      <w:r>
        <w:rPr>
          <w:sz w:val="28"/>
        </w:rPr>
        <w:t xml:space="preserve">МУНИЦИПАЛЬНОГО РАЙОНА АСКИНСКИЙ РАЙОН </w:t>
      </w:r>
    </w:p>
    <w:p w:rsidR="00EB7AFC" w:rsidRDefault="00EB7AFC" w:rsidP="00EB7AFC">
      <w:pPr>
        <w:pStyle w:val="2"/>
        <w:rPr>
          <w:sz w:val="28"/>
          <w:szCs w:val="28"/>
        </w:rPr>
      </w:pPr>
      <w:r>
        <w:rPr>
          <w:sz w:val="28"/>
        </w:rPr>
        <w:t>РЕСПУБЛИКИ БАШКОРТОСТАН</w:t>
      </w:r>
    </w:p>
    <w:p w:rsidR="00EB7AFC" w:rsidRDefault="00EB7AFC" w:rsidP="00EB7AFC">
      <w:pPr>
        <w:jc w:val="center"/>
        <w:rPr>
          <w:sz w:val="22"/>
        </w:rPr>
      </w:pPr>
    </w:p>
    <w:p w:rsidR="00EB7AFC" w:rsidRDefault="00EB7AFC" w:rsidP="00EB7AFC">
      <w:pPr>
        <w:jc w:val="center"/>
        <w:rPr>
          <w:sz w:val="22"/>
        </w:rPr>
      </w:pPr>
    </w:p>
    <w:p w:rsidR="00EB7AFC" w:rsidRDefault="00EB7AFC" w:rsidP="00EB7AFC">
      <w:pPr>
        <w:pStyle w:val="2"/>
        <w:spacing w:after="120"/>
        <w:rPr>
          <w:sz w:val="28"/>
          <w:lang w:val="en-US"/>
        </w:rPr>
      </w:pPr>
      <w:r>
        <w:rPr>
          <w:sz w:val="28"/>
        </w:rPr>
        <w:t>РЕШЕНИЕ</w:t>
      </w:r>
    </w:p>
    <w:p w:rsidR="00EB7AFC" w:rsidRDefault="00EB7AFC" w:rsidP="00EB7AFC">
      <w:pPr>
        <w:rPr>
          <w:lang w:val="en-US"/>
        </w:rPr>
      </w:pPr>
    </w:p>
    <w:p w:rsidR="00EB7AFC" w:rsidRPr="00015AB4" w:rsidRDefault="00EB7AFC" w:rsidP="00EB7AFC">
      <w:pPr>
        <w:rPr>
          <w:lang w:val="en-US"/>
        </w:rPr>
      </w:pPr>
    </w:p>
    <w:tbl>
      <w:tblPr>
        <w:tblW w:w="0" w:type="auto"/>
        <w:tblLook w:val="0000"/>
      </w:tblPr>
      <w:tblGrid>
        <w:gridCol w:w="3190"/>
        <w:gridCol w:w="3190"/>
        <w:gridCol w:w="3190"/>
      </w:tblGrid>
      <w:tr w:rsidR="00EB7AFC" w:rsidTr="00ED7EBA">
        <w:trPr>
          <w:trHeight w:val="362"/>
        </w:trPr>
        <w:tc>
          <w:tcPr>
            <w:tcW w:w="3190" w:type="dxa"/>
          </w:tcPr>
          <w:p w:rsidR="00EB7AFC" w:rsidRPr="00C861C3" w:rsidRDefault="009051BC" w:rsidP="009051BC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05 </w:t>
            </w:r>
            <w:r w:rsidR="006A062E">
              <w:rPr>
                <w:sz w:val="28"/>
              </w:rPr>
              <w:t>февраля</w:t>
            </w:r>
            <w:r w:rsidR="00EB7AFC" w:rsidRPr="00C861C3">
              <w:rPr>
                <w:sz w:val="28"/>
              </w:rPr>
              <w:t xml:space="preserve"> </w:t>
            </w:r>
            <w:r w:rsidR="00EB7AFC" w:rsidRPr="00C861C3">
              <w:rPr>
                <w:sz w:val="28"/>
                <w:lang w:val="en-US"/>
              </w:rPr>
              <w:t>201</w:t>
            </w:r>
            <w:r w:rsidR="00F05E2C">
              <w:rPr>
                <w:sz w:val="28"/>
              </w:rPr>
              <w:t>6</w:t>
            </w:r>
            <w:r w:rsidR="00EB7AFC" w:rsidRPr="00C861C3">
              <w:rPr>
                <w:sz w:val="28"/>
                <w:lang w:val="en-US"/>
              </w:rPr>
              <w:t xml:space="preserve"> года</w:t>
            </w:r>
          </w:p>
        </w:tc>
        <w:tc>
          <w:tcPr>
            <w:tcW w:w="3190" w:type="dxa"/>
          </w:tcPr>
          <w:p w:rsidR="00EB7AFC" w:rsidRDefault="00EB7AFC" w:rsidP="00ED7EBA">
            <w:pPr>
              <w:jc w:val="center"/>
              <w:rPr>
                <w:sz w:val="28"/>
              </w:rPr>
            </w:pPr>
          </w:p>
        </w:tc>
        <w:tc>
          <w:tcPr>
            <w:tcW w:w="3190" w:type="dxa"/>
          </w:tcPr>
          <w:p w:rsidR="00EB7AFC" w:rsidRPr="00EB7AFC" w:rsidRDefault="00EB7AFC" w:rsidP="006A062E">
            <w:pPr>
              <w:jc w:val="center"/>
              <w:rPr>
                <w:sz w:val="28"/>
                <w:lang w:val="en-US"/>
              </w:rPr>
            </w:pPr>
            <w:r w:rsidRPr="00EB7AF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                           </w:t>
            </w:r>
            <w:r w:rsidRPr="00EB7AFC">
              <w:rPr>
                <w:sz w:val="28"/>
              </w:rPr>
              <w:t>№ 1</w:t>
            </w:r>
            <w:r w:rsidR="006A062E">
              <w:rPr>
                <w:sz w:val="28"/>
              </w:rPr>
              <w:t>3</w:t>
            </w:r>
            <w:r w:rsidRPr="00EB7AFC">
              <w:rPr>
                <w:sz w:val="28"/>
                <w:lang w:val="en-US"/>
              </w:rPr>
              <w:t xml:space="preserve"> </w:t>
            </w:r>
          </w:p>
        </w:tc>
      </w:tr>
    </w:tbl>
    <w:p w:rsidR="00EB7AFC" w:rsidRDefault="00EB7AFC" w:rsidP="00EB7AFC"/>
    <w:tbl>
      <w:tblPr>
        <w:tblW w:w="0" w:type="auto"/>
        <w:tblLook w:val="0000"/>
      </w:tblPr>
      <w:tblGrid>
        <w:gridCol w:w="9465"/>
      </w:tblGrid>
      <w:tr w:rsidR="00EB7AFC" w:rsidRPr="00222D41" w:rsidTr="00ED7EBA">
        <w:trPr>
          <w:trHeight w:val="716"/>
        </w:trPr>
        <w:tc>
          <w:tcPr>
            <w:tcW w:w="9465" w:type="dxa"/>
          </w:tcPr>
          <w:p w:rsidR="00EB7AFC" w:rsidRDefault="00EB7AFC" w:rsidP="00ED7EB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B7AFC" w:rsidRPr="00B956AE" w:rsidRDefault="00EB7AFC" w:rsidP="00ED7EBA">
            <w:pPr>
              <w:jc w:val="center"/>
              <w:rPr>
                <w:b/>
                <w:sz w:val="28"/>
                <w:szCs w:val="28"/>
              </w:rPr>
            </w:pPr>
            <w:r w:rsidRPr="00B956AE">
              <w:rPr>
                <w:b/>
                <w:bCs/>
                <w:sz w:val="28"/>
                <w:szCs w:val="28"/>
              </w:rPr>
              <w:t xml:space="preserve">О </w:t>
            </w:r>
            <w:r>
              <w:rPr>
                <w:b/>
                <w:bCs/>
                <w:sz w:val="28"/>
                <w:szCs w:val="28"/>
              </w:rPr>
              <w:t xml:space="preserve">досрочном сложении полномочий члена участковой комиссии избирательного участка № </w:t>
            </w:r>
            <w:r w:rsidRPr="00067C02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>35 муниципального района Аскинский район</w:t>
            </w:r>
            <w:r>
              <w:rPr>
                <w:b/>
                <w:sz w:val="28"/>
                <w:szCs w:val="28"/>
              </w:rPr>
              <w:t xml:space="preserve"> Республики Башкортостан с правом решающего голоса С.Р.Султаншиной </w:t>
            </w:r>
          </w:p>
          <w:p w:rsidR="00EB7AFC" w:rsidRPr="00222D41" w:rsidRDefault="00EB7AFC" w:rsidP="00ED7EBA">
            <w:pPr>
              <w:pStyle w:val="3"/>
              <w:jc w:val="center"/>
              <w:rPr>
                <w:sz w:val="28"/>
              </w:rPr>
            </w:pPr>
            <w:r w:rsidRPr="00222D41">
              <w:t xml:space="preserve"> </w:t>
            </w:r>
          </w:p>
        </w:tc>
      </w:tr>
    </w:tbl>
    <w:p w:rsidR="00EB7AFC" w:rsidRDefault="00EB7AFC" w:rsidP="00EB7A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пунктом 6 статьи 29 Федерального закона «Об основных гарантиях избирательных прав и права на участие в референдуме граждан Российской Федерации», частью 2 статьи 29 Кодекса Республики Башкортостан о выборах и на основании заявления С.Р.Султаншиной территориальная избирательная комиссия Республики Башкортостан решила:</w:t>
      </w:r>
      <w:bookmarkStart w:id="0" w:name="_GoBack"/>
      <w:bookmarkEnd w:id="0"/>
    </w:p>
    <w:p w:rsidR="00EB7AFC" w:rsidRDefault="00EB7AFC" w:rsidP="00EB7AF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404D8">
        <w:rPr>
          <w:sz w:val="28"/>
          <w:szCs w:val="28"/>
        </w:rPr>
        <w:t xml:space="preserve">Освободить </w:t>
      </w:r>
      <w:r>
        <w:rPr>
          <w:sz w:val="28"/>
          <w:szCs w:val="28"/>
        </w:rPr>
        <w:t>Султаншину Светлану Расиловну</w:t>
      </w:r>
      <w:r w:rsidRPr="00C404D8">
        <w:rPr>
          <w:sz w:val="28"/>
          <w:szCs w:val="28"/>
        </w:rPr>
        <w:t xml:space="preserve"> от обязанностей </w:t>
      </w:r>
      <w:r w:rsidR="00C35B4B">
        <w:rPr>
          <w:sz w:val="28"/>
          <w:szCs w:val="28"/>
        </w:rPr>
        <w:t xml:space="preserve">заместителя председателя, </w:t>
      </w:r>
      <w:r w:rsidRPr="00C404D8">
        <w:rPr>
          <w:sz w:val="28"/>
          <w:szCs w:val="28"/>
        </w:rPr>
        <w:t xml:space="preserve">члена участковой избирательной комиссии </w:t>
      </w:r>
      <w:r>
        <w:rPr>
          <w:sz w:val="28"/>
          <w:szCs w:val="28"/>
        </w:rPr>
        <w:t xml:space="preserve">избирательного участка </w:t>
      </w:r>
      <w:r w:rsidRPr="00C404D8">
        <w:rPr>
          <w:sz w:val="28"/>
          <w:szCs w:val="28"/>
        </w:rPr>
        <w:t>№</w:t>
      </w:r>
      <w:r>
        <w:rPr>
          <w:sz w:val="28"/>
          <w:szCs w:val="28"/>
        </w:rPr>
        <w:t xml:space="preserve"> 935</w:t>
      </w:r>
      <w:r w:rsidRPr="00C404D8">
        <w:rPr>
          <w:sz w:val="28"/>
          <w:szCs w:val="28"/>
        </w:rPr>
        <w:t xml:space="preserve"> </w:t>
      </w:r>
      <w:r w:rsidRPr="00C404D8">
        <w:rPr>
          <w:bCs/>
          <w:sz w:val="28"/>
          <w:szCs w:val="28"/>
        </w:rPr>
        <w:t>муниципального района Аскинский район</w:t>
      </w:r>
      <w:r w:rsidRPr="00C404D8">
        <w:rPr>
          <w:sz w:val="28"/>
          <w:szCs w:val="28"/>
        </w:rPr>
        <w:t xml:space="preserve"> Республики Башкортостан с правом решающего голоса до истечения срока ее полномочий.</w:t>
      </w:r>
    </w:p>
    <w:p w:rsidR="00EB7AFC" w:rsidRPr="005B49D0" w:rsidRDefault="00EB7AFC" w:rsidP="00EB7AFC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11FD2">
        <w:rPr>
          <w:spacing w:val="-2"/>
          <w:sz w:val="28"/>
          <w:szCs w:val="28"/>
        </w:rPr>
        <w:t xml:space="preserve">Направить настоящее решение в участковую избирательную комиссию </w:t>
      </w:r>
      <w:r>
        <w:rPr>
          <w:spacing w:val="-2"/>
          <w:sz w:val="28"/>
          <w:szCs w:val="28"/>
        </w:rPr>
        <w:t xml:space="preserve">избирательного участка </w:t>
      </w:r>
      <w:r w:rsidRPr="00D11FD2">
        <w:rPr>
          <w:spacing w:val="-2"/>
          <w:sz w:val="28"/>
          <w:szCs w:val="28"/>
        </w:rPr>
        <w:t>№</w:t>
      </w:r>
      <w:r>
        <w:rPr>
          <w:spacing w:val="-2"/>
          <w:sz w:val="28"/>
          <w:szCs w:val="28"/>
        </w:rPr>
        <w:t xml:space="preserve"> 9</w:t>
      </w:r>
      <w:r w:rsidR="00F05E2C">
        <w:rPr>
          <w:spacing w:val="-2"/>
          <w:sz w:val="28"/>
          <w:szCs w:val="28"/>
        </w:rPr>
        <w:t>35</w:t>
      </w:r>
      <w:r>
        <w:rPr>
          <w:spacing w:val="-2"/>
          <w:sz w:val="28"/>
          <w:szCs w:val="28"/>
        </w:rPr>
        <w:t xml:space="preserve"> </w:t>
      </w:r>
      <w:r w:rsidRPr="00D11FD2">
        <w:rPr>
          <w:spacing w:val="-2"/>
          <w:sz w:val="28"/>
          <w:szCs w:val="28"/>
        </w:rPr>
        <w:t>муниципального района Аскинский район Республики Башкортостан</w:t>
      </w:r>
      <w:r>
        <w:rPr>
          <w:spacing w:val="-2"/>
          <w:sz w:val="28"/>
          <w:szCs w:val="28"/>
        </w:rPr>
        <w:t>.</w:t>
      </w:r>
    </w:p>
    <w:p w:rsidR="00EB7AFC" w:rsidRPr="00C404D8" w:rsidRDefault="00EB7AFC" w:rsidP="00EB7AFC">
      <w:pPr>
        <w:pStyle w:val="a3"/>
        <w:spacing w:line="360" w:lineRule="auto"/>
        <w:ind w:left="927"/>
        <w:jc w:val="both"/>
        <w:rPr>
          <w:sz w:val="28"/>
          <w:szCs w:val="28"/>
        </w:rPr>
      </w:pPr>
    </w:p>
    <w:p w:rsidR="00EB7AFC" w:rsidRDefault="00EB7AFC" w:rsidP="00EB7AFC">
      <w:pPr>
        <w:rPr>
          <w:sz w:val="28"/>
        </w:rPr>
      </w:pPr>
      <w:r>
        <w:rPr>
          <w:sz w:val="28"/>
        </w:rPr>
        <w:t xml:space="preserve">Председатель </w:t>
      </w:r>
    </w:p>
    <w:p w:rsidR="00EB7AFC" w:rsidRDefault="00EB7AFC" w:rsidP="00EB7AFC">
      <w:pPr>
        <w:rPr>
          <w:sz w:val="28"/>
        </w:rPr>
      </w:pPr>
      <w:r>
        <w:rPr>
          <w:sz w:val="28"/>
        </w:rPr>
        <w:t xml:space="preserve">территориальной избирательной комиссии   </w:t>
      </w:r>
    </w:p>
    <w:p w:rsidR="00EB7AFC" w:rsidRDefault="00EB7AFC" w:rsidP="00EB7AFC">
      <w:pPr>
        <w:rPr>
          <w:b/>
          <w:sz w:val="28"/>
        </w:rPr>
      </w:pPr>
      <w:r>
        <w:rPr>
          <w:sz w:val="28"/>
        </w:rPr>
        <w:t xml:space="preserve">МР Аскинский район РБ                                                                  </w:t>
      </w:r>
      <w:r>
        <w:rPr>
          <w:bCs/>
          <w:sz w:val="28"/>
        </w:rPr>
        <w:t>И.Р.</w:t>
      </w:r>
      <w:r>
        <w:rPr>
          <w:sz w:val="28"/>
        </w:rPr>
        <w:t xml:space="preserve"> </w:t>
      </w:r>
      <w:r>
        <w:rPr>
          <w:bCs/>
          <w:sz w:val="28"/>
        </w:rPr>
        <w:t xml:space="preserve">Фатихов </w:t>
      </w:r>
    </w:p>
    <w:p w:rsidR="00EB7AFC" w:rsidRDefault="00EB7AFC" w:rsidP="00EB7AFC">
      <w:pPr>
        <w:rPr>
          <w:sz w:val="28"/>
        </w:rPr>
      </w:pPr>
      <w:r>
        <w:rPr>
          <w:sz w:val="28"/>
        </w:rPr>
        <w:t xml:space="preserve">        </w:t>
      </w:r>
    </w:p>
    <w:p w:rsidR="00EB7AFC" w:rsidRDefault="00EB7AFC" w:rsidP="00EB7AFC">
      <w:pPr>
        <w:rPr>
          <w:sz w:val="28"/>
        </w:rPr>
      </w:pPr>
      <w:r>
        <w:rPr>
          <w:sz w:val="28"/>
        </w:rPr>
        <w:t xml:space="preserve">                                                                       </w:t>
      </w:r>
    </w:p>
    <w:p w:rsidR="00EB7AFC" w:rsidRDefault="00EB7AFC" w:rsidP="00EB7AFC">
      <w:pPr>
        <w:rPr>
          <w:sz w:val="28"/>
        </w:rPr>
      </w:pPr>
      <w:r>
        <w:rPr>
          <w:sz w:val="28"/>
        </w:rPr>
        <w:t xml:space="preserve">Секретарь </w:t>
      </w:r>
    </w:p>
    <w:p w:rsidR="00EB7AFC" w:rsidRDefault="00EB7AFC" w:rsidP="00EB7AFC">
      <w:pPr>
        <w:rPr>
          <w:sz w:val="28"/>
        </w:rPr>
      </w:pPr>
      <w:r>
        <w:rPr>
          <w:sz w:val="28"/>
        </w:rPr>
        <w:t xml:space="preserve">территориальной избирательной комиссии   </w:t>
      </w:r>
    </w:p>
    <w:p w:rsidR="00EB7AFC" w:rsidRDefault="00EB7AFC" w:rsidP="00EB7AFC">
      <w:pPr>
        <w:rPr>
          <w:bCs/>
          <w:sz w:val="28"/>
        </w:rPr>
      </w:pPr>
      <w:r>
        <w:rPr>
          <w:sz w:val="28"/>
        </w:rPr>
        <w:t xml:space="preserve">МР Аскинский район РБ                                                    </w:t>
      </w:r>
      <w:r w:rsidR="00F05E2C">
        <w:rPr>
          <w:sz w:val="28"/>
        </w:rPr>
        <w:t xml:space="preserve">        </w:t>
      </w:r>
      <w:r w:rsidR="00F05E2C">
        <w:rPr>
          <w:bCs/>
          <w:sz w:val="28"/>
        </w:rPr>
        <w:t>М.Р.Насибуллина</w:t>
      </w:r>
    </w:p>
    <w:p w:rsidR="00333FE0" w:rsidRDefault="002725BC"/>
    <w:sectPr w:rsidR="00333FE0" w:rsidSect="00EB7AFC">
      <w:pgSz w:w="11906" w:h="16838"/>
      <w:pgMar w:top="96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46ED2"/>
    <w:multiLevelType w:val="hybridMultilevel"/>
    <w:tmpl w:val="B0704E9E"/>
    <w:lvl w:ilvl="0" w:tplc="C05E8A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EB7AFC"/>
    <w:rsid w:val="002725BC"/>
    <w:rsid w:val="003E379B"/>
    <w:rsid w:val="00474F94"/>
    <w:rsid w:val="00483F24"/>
    <w:rsid w:val="004E0127"/>
    <w:rsid w:val="00512A10"/>
    <w:rsid w:val="00555FBA"/>
    <w:rsid w:val="005F5948"/>
    <w:rsid w:val="006A062E"/>
    <w:rsid w:val="009051BC"/>
    <w:rsid w:val="009928A7"/>
    <w:rsid w:val="00C35B4B"/>
    <w:rsid w:val="00E44F5E"/>
    <w:rsid w:val="00E63364"/>
    <w:rsid w:val="00EB7AFC"/>
    <w:rsid w:val="00F0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B7AFC"/>
    <w:pPr>
      <w:keepNext/>
      <w:jc w:val="center"/>
      <w:outlineLvl w:val="1"/>
    </w:pPr>
    <w:rPr>
      <w:rFonts w:eastAsia="Arial Unicode MS"/>
      <w:b/>
      <w:bCs/>
      <w:sz w:val="22"/>
      <w:szCs w:val="20"/>
    </w:rPr>
  </w:style>
  <w:style w:type="paragraph" w:styleId="3">
    <w:name w:val="heading 3"/>
    <w:basedOn w:val="a"/>
    <w:next w:val="a"/>
    <w:link w:val="30"/>
    <w:qFormat/>
    <w:rsid w:val="00EB7AFC"/>
    <w:pPr>
      <w:keepNext/>
      <w:outlineLvl w:val="2"/>
    </w:pPr>
    <w:rPr>
      <w:rFonts w:eastAsia="Arial Unicode MS"/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7AFC"/>
    <w:rPr>
      <w:rFonts w:ascii="Times New Roman" w:eastAsia="Arial Unicode MS" w:hAnsi="Times New Roman" w:cs="Times New Roman"/>
      <w:b/>
      <w:b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B7AFC"/>
    <w:rPr>
      <w:rFonts w:ascii="Times New Roman" w:eastAsia="Arial Unicode MS" w:hAnsi="Times New Roman" w:cs="Times New Roman"/>
      <w:b/>
      <w:bCs/>
      <w:szCs w:val="20"/>
      <w:lang w:eastAsia="ru-RU"/>
    </w:rPr>
  </w:style>
  <w:style w:type="paragraph" w:styleId="a3">
    <w:name w:val="List Paragraph"/>
    <w:basedOn w:val="a"/>
    <w:uiPriority w:val="34"/>
    <w:qFormat/>
    <w:rsid w:val="00EB7A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2016-02-02T06:45:00Z</cp:lastPrinted>
  <dcterms:created xsi:type="dcterms:W3CDTF">2016-01-27T11:12:00Z</dcterms:created>
  <dcterms:modified xsi:type="dcterms:W3CDTF">2016-02-08T12:36:00Z</dcterms:modified>
</cp:coreProperties>
</file>